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A23F" w14:textId="77777777" w:rsidR="001A7416" w:rsidRPr="001A7416" w:rsidRDefault="00911623" w:rsidP="001A74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en-GB"/>
          <w14:ligatures w14:val="none"/>
        </w:rPr>
        <w:t xml:space="preserve"> </w:t>
      </w:r>
      <w:r w:rsidR="001A7416" w:rsidRPr="00E523F1">
        <w:rPr>
          <w:rFonts w:eastAsia="Calibri"/>
          <w:noProof/>
        </w:rPr>
        <w:drawing>
          <wp:inline distT="0" distB="0" distL="0" distR="0" wp14:anchorId="57DC5418" wp14:editId="3A931401">
            <wp:extent cx="1719743" cy="838899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39" cy="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173D" w14:textId="77777777" w:rsidR="001A7416" w:rsidRDefault="001A7416" w:rsidP="001A74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1A7416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OPEN GARDENS CANBERRA GRANTS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  <w:r w:rsidRPr="001A7416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PROGRAM</w:t>
      </w:r>
    </w:p>
    <w:p w14:paraId="76A95C85" w14:textId="77777777" w:rsidR="00F614C4" w:rsidRDefault="00F614C4" w:rsidP="00F614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Application Form</w:t>
      </w:r>
    </w:p>
    <w:p w14:paraId="5A4F4098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Grant Amount: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Amounts up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$5,000</w:t>
      </w:r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will be considered.</w:t>
      </w:r>
    </w:p>
    <w:p w14:paraId="2D6DDED0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Eligibility Criteria</w:t>
      </w:r>
    </w:p>
    <w:p w14:paraId="6B099200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be eligible for this grant, applicants must</w:t>
      </w:r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demonstrate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6932EBEE" w14:textId="77777777" w:rsidR="00F614C4" w:rsidRPr="00F614C4" w:rsidRDefault="00F614C4" w:rsidP="00F61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Community Engagement: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 a nonprofit organi</w:t>
      </w:r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ation, community group, or individual engaging the wider community in gardening.</w:t>
      </w:r>
    </w:p>
    <w:p w14:paraId="6191F2E2" w14:textId="77777777" w:rsidR="00F614C4" w:rsidRPr="00F614C4" w:rsidRDefault="00F614C4" w:rsidP="00F61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Project Location: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project must </w:t>
      </w:r>
      <w:proofErr w:type="gramStart"/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 </w:t>
      </w:r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located in</w:t>
      </w:r>
      <w:proofErr w:type="gramEnd"/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ACT region.</w:t>
      </w:r>
    </w:p>
    <w:p w14:paraId="371FB7BF" w14:textId="77777777" w:rsidR="00F614C4" w:rsidRPr="00F614C4" w:rsidRDefault="00F614C4" w:rsidP="00F61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Timeline: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Complete the project within 12 months of receiving the grant.</w:t>
      </w:r>
    </w:p>
    <w:p w14:paraId="56D8E696" w14:textId="77777777" w:rsidR="00F614C4" w:rsidRPr="00F614C4" w:rsidRDefault="00F614C4" w:rsidP="00F61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Budget: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Provide a detailed budget excluding Goods and Services Tax (GST), demonstrating how funds will be used.</w:t>
      </w:r>
    </w:p>
    <w:p w14:paraId="5A12FE47" w14:textId="77777777" w:rsidR="00F614C4" w:rsidRPr="00F614C4" w:rsidRDefault="00F614C4" w:rsidP="00F614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Sustainability: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Outline lasting benefits for the community.</w:t>
      </w:r>
    </w:p>
    <w:p w14:paraId="25B1D850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37734ACC">
          <v:rect id="_x0000_i1025" alt="" style="width:487.3pt;height:.05pt;mso-width-percent:0;mso-height-percent:0;mso-width-percent:0;mso-height-percent:0" o:hralign="center" o:hrstd="t" o:hr="t" fillcolor="#a0a0a0" stroked="f"/>
        </w:pict>
      </w:r>
    </w:p>
    <w:p w14:paraId="32C44BD5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Applicant Information</w:t>
      </w:r>
    </w:p>
    <w:p w14:paraId="2F9DEAE5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• 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Name: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 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Organi</w:t>
      </w:r>
      <w:r w:rsidR="001A74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ation (if applicable):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 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 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 Number: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 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 Address: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• </w:t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 (if applicable):</w:t>
      </w:r>
    </w:p>
    <w:p w14:paraId="584915BA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5D09452E">
          <v:rect id="_x0000_i1026" alt="" style="width:487.3pt;height:.05pt;mso-width-percent:0;mso-height-percent:0;mso-width-percent:0;mso-height-percent:0" o:hralign="center" o:hrstd="t" o:hr="t" fillcolor="#a0a0a0" stroked="f"/>
        </w:pict>
      </w:r>
    </w:p>
    <w:p w14:paraId="06D365CD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Project Description (Word Limit: 200 words)</w:t>
      </w:r>
    </w:p>
    <w:p w14:paraId="76F52C28" w14:textId="77777777" w:rsidR="00F614C4" w:rsidRPr="00F614C4" w:rsidRDefault="00F614C4" w:rsidP="00F614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Project Title:</w:t>
      </w:r>
    </w:p>
    <w:p w14:paraId="36ABEDB2" w14:textId="77777777" w:rsidR="00F614C4" w:rsidRPr="00F614C4" w:rsidRDefault="00F614C4" w:rsidP="00F614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Project Overview: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Example: Our project will create a 100 sq. </w:t>
      </w:r>
      <w:r w:rsidR="001A74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</w:t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. community garden in [specific neighbourhood], involving 30 local volunteers in the construction of 10 raised garden beds. We will host monthly workshops on organic gardening and composting, aiming to provide fresh produce for 50 low-income families over the next year. The garden will serve as a space for hands-on learning and foster stronger community connections.</w:t>
      </w:r>
    </w:p>
    <w:p w14:paraId="7CCAA68B" w14:textId="77777777" w:rsidR="00F614C4" w:rsidRPr="00F614C4" w:rsidRDefault="00F614C4" w:rsidP="00F614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Target Audience: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Example: The project will benefit local families, seniors, and youth, including 50 families from low-income households.</w:t>
      </w:r>
    </w:p>
    <w:p w14:paraId="05641D62" w14:textId="77777777" w:rsidR="00F614C4" w:rsidRPr="00F614C4" w:rsidRDefault="00F614C4" w:rsidP="00F614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Goals and Objectives: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Example: We aim to create an accessible green space for families to grow their own vegetables, improve food security, and educate the community about sustainable gardening.</w:t>
      </w:r>
    </w:p>
    <w:p w14:paraId="6CC7E7E1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47AFE415">
          <v:rect id="_x0000_i1027" alt="" style="width:487.3pt;height:.05pt;mso-width-percent:0;mso-height-percent:0;mso-width-percent:0;mso-height-percent:0" o:hralign="center" o:hrstd="t" o:hr="t" fillcolor="#a0a0a0" stroked="f"/>
        </w:pict>
      </w:r>
    </w:p>
    <w:p w14:paraId="4C17942E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Project Benefits (Word Limit: 200 words)</w:t>
      </w:r>
    </w:p>
    <w:p w14:paraId="3F9C82DA" w14:textId="77777777" w:rsidR="00F614C4" w:rsidRPr="00F614C4" w:rsidRDefault="00F614C4" w:rsidP="00F614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Community Impact: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Example: The project will increase local food security, provide a shared community space, and promote healthier eating habits.</w:t>
      </w:r>
    </w:p>
    <w:p w14:paraId="7254AC60" w14:textId="77777777" w:rsidR="00F614C4" w:rsidRPr="00F614C4" w:rsidRDefault="00F614C4" w:rsidP="00F614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Educational Opportunities: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Example: Monthly workshops will teach participants sustainable gardening techniques, composting, and rainwater harvesting.</w:t>
      </w:r>
    </w:p>
    <w:p w14:paraId="3565CE25" w14:textId="77777777" w:rsidR="00F614C4" w:rsidRPr="00F614C4" w:rsidRDefault="00F614C4" w:rsidP="00F614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Environmental Benefits: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Example: The garden will improve biodiversity by introducing native plants and using organic gardening methods.</w:t>
      </w:r>
    </w:p>
    <w:p w14:paraId="1DA2313E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41CDC276">
          <v:rect id="_x0000_i1028" alt="" style="width:487.3pt;height:.05pt;mso-width-percent:0;mso-height-percent:0;mso-width-percent:0;mso-height-percent:0" o:hralign="center" o:hrstd="t" o:hr="t" fillcolor="#a0a0a0" stroked="f"/>
        </w:pict>
      </w:r>
    </w:p>
    <w:p w14:paraId="7247DC28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Budget Breakdown (Excluding GST)</w:t>
      </w:r>
    </w:p>
    <w:tbl>
      <w:tblPr>
        <w:tblW w:w="89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1676"/>
        <w:gridCol w:w="1322"/>
        <w:gridCol w:w="909"/>
        <w:gridCol w:w="2863"/>
      </w:tblGrid>
      <w:tr w:rsidR="00F614C4" w:rsidRPr="00F614C4" w14:paraId="40F975DB" w14:textId="77777777" w:rsidTr="00F614C4">
        <w:trPr>
          <w:trHeight w:val="29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D5D30E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B0EA8EA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14:paraId="6C72D0E7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Unit Rate</w:t>
            </w:r>
          </w:p>
        </w:tc>
        <w:tc>
          <w:tcPr>
            <w:tcW w:w="0" w:type="auto"/>
            <w:vAlign w:val="center"/>
            <w:hideMark/>
          </w:tcPr>
          <w:p w14:paraId="0BC51B18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3AD0DDC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Supplier</w:t>
            </w:r>
          </w:p>
        </w:tc>
      </w:tr>
      <w:tr w:rsidR="00F614C4" w:rsidRPr="00F614C4" w14:paraId="1CA19A33" w14:textId="77777777" w:rsidTr="00F614C4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3D2B3098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Seeds</w:t>
            </w:r>
          </w:p>
        </w:tc>
        <w:tc>
          <w:tcPr>
            <w:tcW w:w="0" w:type="auto"/>
            <w:vAlign w:val="center"/>
            <w:hideMark/>
          </w:tcPr>
          <w:p w14:paraId="3CF40F7C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50 packets</w:t>
            </w:r>
          </w:p>
        </w:tc>
        <w:tc>
          <w:tcPr>
            <w:tcW w:w="0" w:type="auto"/>
            <w:vAlign w:val="center"/>
            <w:hideMark/>
          </w:tcPr>
          <w:p w14:paraId="7A02E0D5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$4</w:t>
            </w:r>
          </w:p>
        </w:tc>
        <w:tc>
          <w:tcPr>
            <w:tcW w:w="0" w:type="auto"/>
            <w:vAlign w:val="center"/>
            <w:hideMark/>
          </w:tcPr>
          <w:p w14:paraId="5B7854F2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$200</w:t>
            </w:r>
          </w:p>
        </w:tc>
        <w:tc>
          <w:tcPr>
            <w:tcW w:w="0" w:type="auto"/>
            <w:vAlign w:val="center"/>
            <w:hideMark/>
          </w:tcPr>
          <w:p w14:paraId="325FB4A3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Green Thumb Supplies</w:t>
            </w:r>
          </w:p>
        </w:tc>
      </w:tr>
      <w:tr w:rsidR="00F614C4" w:rsidRPr="00F614C4" w14:paraId="2BA6F9AE" w14:textId="77777777" w:rsidTr="00F614C4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7EA546DA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Gardening Tools</w:t>
            </w:r>
          </w:p>
        </w:tc>
        <w:tc>
          <w:tcPr>
            <w:tcW w:w="0" w:type="auto"/>
            <w:vAlign w:val="center"/>
            <w:hideMark/>
          </w:tcPr>
          <w:p w14:paraId="259C1F78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15 sets</w:t>
            </w:r>
          </w:p>
        </w:tc>
        <w:tc>
          <w:tcPr>
            <w:tcW w:w="0" w:type="auto"/>
            <w:vAlign w:val="center"/>
            <w:hideMark/>
          </w:tcPr>
          <w:p w14:paraId="71700540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$20</w:t>
            </w:r>
          </w:p>
        </w:tc>
        <w:tc>
          <w:tcPr>
            <w:tcW w:w="0" w:type="auto"/>
            <w:vAlign w:val="center"/>
            <w:hideMark/>
          </w:tcPr>
          <w:p w14:paraId="71864D1A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$300</w:t>
            </w:r>
          </w:p>
        </w:tc>
        <w:tc>
          <w:tcPr>
            <w:tcW w:w="0" w:type="auto"/>
            <w:vAlign w:val="center"/>
            <w:hideMark/>
          </w:tcPr>
          <w:p w14:paraId="4848CB2B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Tool Depot</w:t>
            </w:r>
          </w:p>
        </w:tc>
      </w:tr>
      <w:tr w:rsidR="00F614C4" w:rsidRPr="00F614C4" w14:paraId="6CCBAB0A" w14:textId="77777777" w:rsidTr="00F614C4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14:paraId="3FC53F82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Soil</w:t>
            </w:r>
          </w:p>
        </w:tc>
        <w:tc>
          <w:tcPr>
            <w:tcW w:w="0" w:type="auto"/>
            <w:vAlign w:val="center"/>
            <w:hideMark/>
          </w:tcPr>
          <w:p w14:paraId="0D223A04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 cubic yards</w:t>
            </w:r>
          </w:p>
        </w:tc>
        <w:tc>
          <w:tcPr>
            <w:tcW w:w="0" w:type="auto"/>
            <w:vAlign w:val="center"/>
            <w:hideMark/>
          </w:tcPr>
          <w:p w14:paraId="7518727B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$50</w:t>
            </w:r>
          </w:p>
        </w:tc>
        <w:tc>
          <w:tcPr>
            <w:tcW w:w="0" w:type="auto"/>
            <w:vAlign w:val="center"/>
            <w:hideMark/>
          </w:tcPr>
          <w:p w14:paraId="45ECE061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$250</w:t>
            </w:r>
          </w:p>
        </w:tc>
        <w:tc>
          <w:tcPr>
            <w:tcW w:w="0" w:type="auto"/>
            <w:vAlign w:val="center"/>
            <w:hideMark/>
          </w:tcPr>
          <w:p w14:paraId="2B68C148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Local Garden Centr</w:t>
            </w:r>
            <w:r w:rsidR="001A7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F614C4" w:rsidRPr="00F614C4" w14:paraId="78E3FB42" w14:textId="77777777" w:rsidTr="00F614C4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5C6D8E33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Raised Beds</w:t>
            </w:r>
          </w:p>
        </w:tc>
        <w:tc>
          <w:tcPr>
            <w:tcW w:w="0" w:type="auto"/>
            <w:vAlign w:val="center"/>
            <w:hideMark/>
          </w:tcPr>
          <w:p w14:paraId="71F52632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 beds</w:t>
            </w:r>
          </w:p>
        </w:tc>
        <w:tc>
          <w:tcPr>
            <w:tcW w:w="0" w:type="auto"/>
            <w:vAlign w:val="center"/>
            <w:hideMark/>
          </w:tcPr>
          <w:p w14:paraId="64C74D0A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$150</w:t>
            </w:r>
          </w:p>
        </w:tc>
        <w:tc>
          <w:tcPr>
            <w:tcW w:w="0" w:type="auto"/>
            <w:vAlign w:val="center"/>
            <w:hideMark/>
          </w:tcPr>
          <w:p w14:paraId="4CE362A8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$1,500</w:t>
            </w:r>
          </w:p>
        </w:tc>
        <w:tc>
          <w:tcPr>
            <w:tcW w:w="0" w:type="auto"/>
            <w:vAlign w:val="center"/>
            <w:hideMark/>
          </w:tcPr>
          <w:p w14:paraId="4A4CA1B2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Community Workshop</w:t>
            </w:r>
          </w:p>
        </w:tc>
      </w:tr>
      <w:tr w:rsidR="00F614C4" w:rsidRPr="00F614C4" w14:paraId="780A9EDA" w14:textId="77777777" w:rsidTr="00F614C4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14:paraId="5D2B0BC2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Irrigation System</w:t>
            </w:r>
          </w:p>
        </w:tc>
        <w:tc>
          <w:tcPr>
            <w:tcW w:w="0" w:type="auto"/>
            <w:vAlign w:val="center"/>
            <w:hideMark/>
          </w:tcPr>
          <w:p w14:paraId="576F0A2F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 set</w:t>
            </w:r>
          </w:p>
        </w:tc>
        <w:tc>
          <w:tcPr>
            <w:tcW w:w="0" w:type="auto"/>
            <w:vAlign w:val="center"/>
            <w:hideMark/>
          </w:tcPr>
          <w:p w14:paraId="59E69ED0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$700</w:t>
            </w:r>
          </w:p>
        </w:tc>
        <w:tc>
          <w:tcPr>
            <w:tcW w:w="0" w:type="auto"/>
            <w:vAlign w:val="center"/>
            <w:hideMark/>
          </w:tcPr>
          <w:p w14:paraId="7F67876C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$700</w:t>
            </w:r>
          </w:p>
        </w:tc>
        <w:tc>
          <w:tcPr>
            <w:tcW w:w="0" w:type="auto"/>
            <w:vAlign w:val="center"/>
            <w:hideMark/>
          </w:tcPr>
          <w:p w14:paraId="41C32FB9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Water Systems Inc.</w:t>
            </w:r>
          </w:p>
        </w:tc>
      </w:tr>
    </w:tbl>
    <w:p w14:paraId="4A7CF872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Total Budget Requested (Excluding GST):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$2,950</w:t>
      </w:r>
    </w:p>
    <w:p w14:paraId="375412F1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Note: Photos and evidence of project completion are required. If the project is not completed within 12 months</w:t>
      </w:r>
      <w:r w:rsidRPr="00102F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r w:rsidR="00E555AA" w:rsidRPr="00102F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advise Open Garden</w:t>
      </w:r>
      <w:r w:rsidR="00633872" w:rsidRPr="00102F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s Canberra of progress and anticipated completion date with a planned Open Gardens Canberra </w:t>
      </w:r>
      <w:r w:rsidR="00444906" w:rsidRPr="00102F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inspection date to be scheduled.</w:t>
      </w:r>
    </w:p>
    <w:p w14:paraId="2F67861D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0DA9F1A0">
          <v:rect id="_x0000_i1029" alt="" style="width:487.3pt;height:.05pt;mso-width-percent:0;mso-height-percent:0;mso-width-percent:0;mso-height-percent:0" o:hralign="center" o:hrstd="t" o:hr="t" fillcolor="#a0a0a0" stroked="f"/>
        </w:pict>
      </w:r>
    </w:p>
    <w:p w14:paraId="3190C2DB" w14:textId="77777777" w:rsid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Timeline</w:t>
      </w:r>
    </w:p>
    <w:p w14:paraId="19900781" w14:textId="77777777" w:rsidR="0059365F" w:rsidRPr="00F614C4" w:rsidRDefault="0059365F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Example:</w:t>
      </w:r>
    </w:p>
    <w:tbl>
      <w:tblPr>
        <w:tblW w:w="96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252"/>
        <w:gridCol w:w="1253"/>
        <w:gridCol w:w="4432"/>
      </w:tblGrid>
      <w:tr w:rsidR="00F614C4" w:rsidRPr="00F614C4" w14:paraId="5D3734C3" w14:textId="77777777" w:rsidTr="000B0D2C">
        <w:trPr>
          <w:trHeight w:val="27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7C9F54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58F92D95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Start Date</w:t>
            </w:r>
          </w:p>
        </w:tc>
        <w:tc>
          <w:tcPr>
            <w:tcW w:w="0" w:type="auto"/>
            <w:vAlign w:val="center"/>
            <w:hideMark/>
          </w:tcPr>
          <w:p w14:paraId="6A56A5B0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Finish Date</w:t>
            </w:r>
          </w:p>
        </w:tc>
        <w:tc>
          <w:tcPr>
            <w:tcW w:w="0" w:type="auto"/>
            <w:vAlign w:val="center"/>
            <w:hideMark/>
          </w:tcPr>
          <w:p w14:paraId="191F34BF" w14:textId="77777777" w:rsidR="00F614C4" w:rsidRPr="00F614C4" w:rsidRDefault="00F614C4" w:rsidP="00F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</w:p>
        </w:tc>
      </w:tr>
      <w:tr w:rsidR="00F614C4" w:rsidRPr="00F614C4" w14:paraId="31CABA3A" w14:textId="77777777" w:rsidTr="000B0D2C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29F01194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Project Launch</w:t>
            </w:r>
          </w:p>
        </w:tc>
        <w:tc>
          <w:tcPr>
            <w:tcW w:w="0" w:type="auto"/>
            <w:vAlign w:val="center"/>
            <w:hideMark/>
          </w:tcPr>
          <w:p w14:paraId="79DF3474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02EC303E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3A0375CB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Kick</w:t>
            </w:r>
            <w:r w:rsidR="001A7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off community garden project</w:t>
            </w:r>
          </w:p>
        </w:tc>
      </w:tr>
      <w:tr w:rsidR="00F614C4" w:rsidRPr="00F614C4" w14:paraId="38D91C97" w14:textId="77777777" w:rsidTr="000B0D2C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49570681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Soil Preparation &amp; Planting</w:t>
            </w:r>
          </w:p>
        </w:tc>
        <w:tc>
          <w:tcPr>
            <w:tcW w:w="0" w:type="auto"/>
            <w:vAlign w:val="center"/>
            <w:hideMark/>
          </w:tcPr>
          <w:p w14:paraId="2AA16EFD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0E2B9783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39602786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Prepare soil and plant seeds</w:t>
            </w:r>
          </w:p>
        </w:tc>
      </w:tr>
      <w:tr w:rsidR="00F614C4" w:rsidRPr="00F614C4" w14:paraId="7F69CC13" w14:textId="77777777" w:rsidTr="000B0D2C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7C2AAFAF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First Community Workshop</w:t>
            </w:r>
          </w:p>
        </w:tc>
        <w:tc>
          <w:tcPr>
            <w:tcW w:w="0" w:type="auto"/>
            <w:vAlign w:val="center"/>
            <w:hideMark/>
          </w:tcPr>
          <w:p w14:paraId="0CA2BCD2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A327BA9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DBEE526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Host initial gardening workshop</w:t>
            </w:r>
          </w:p>
        </w:tc>
      </w:tr>
      <w:tr w:rsidR="00F614C4" w:rsidRPr="00F614C4" w14:paraId="58389C7C" w14:textId="77777777" w:rsidTr="000B0D2C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14:paraId="18C6FCFA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Installation of Irrigation</w:t>
            </w:r>
          </w:p>
        </w:tc>
        <w:tc>
          <w:tcPr>
            <w:tcW w:w="0" w:type="auto"/>
            <w:vAlign w:val="center"/>
            <w:hideMark/>
          </w:tcPr>
          <w:p w14:paraId="24E3B0E7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4E065C98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651B026B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Set up irrigation system</w:t>
            </w:r>
          </w:p>
        </w:tc>
      </w:tr>
      <w:tr w:rsidR="00F614C4" w:rsidRPr="00F614C4" w14:paraId="7D5BE8C6" w14:textId="77777777" w:rsidTr="000B0D2C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0ED8242E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Mid-Project Review</w:t>
            </w:r>
          </w:p>
        </w:tc>
        <w:tc>
          <w:tcPr>
            <w:tcW w:w="0" w:type="auto"/>
            <w:vAlign w:val="center"/>
            <w:hideMark/>
          </w:tcPr>
          <w:p w14:paraId="14F0B81A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71D38A8B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B76F32D" w14:textId="77777777" w:rsidR="004A26F4" w:rsidRPr="00241B1A" w:rsidRDefault="00507A98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n-GB"/>
                <w14:ligatures w14:val="none"/>
              </w:rPr>
            </w:pPr>
            <w:r w:rsidRPr="00102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="004A26F4" w:rsidRPr="00102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rogress inspection by Open Gardens Canberra.</w:t>
            </w:r>
          </w:p>
        </w:tc>
      </w:tr>
      <w:tr w:rsidR="00F614C4" w:rsidRPr="00F614C4" w14:paraId="7FAAE8DE" w14:textId="77777777" w:rsidTr="000B0D2C">
        <w:trPr>
          <w:trHeight w:val="564"/>
          <w:tblCellSpacing w:w="15" w:type="dxa"/>
        </w:trPr>
        <w:tc>
          <w:tcPr>
            <w:tcW w:w="0" w:type="auto"/>
            <w:vAlign w:val="center"/>
            <w:hideMark/>
          </w:tcPr>
          <w:p w14:paraId="49FDF58E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Celebration Event</w:t>
            </w:r>
          </w:p>
        </w:tc>
        <w:tc>
          <w:tcPr>
            <w:tcW w:w="0" w:type="auto"/>
            <w:vAlign w:val="center"/>
            <w:hideMark/>
          </w:tcPr>
          <w:p w14:paraId="2EC22BB8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6A13F13B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1A1A57E7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Community event to celebrate </w:t>
            </w:r>
            <w:r w:rsidR="001A74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completion</w:t>
            </w:r>
          </w:p>
        </w:tc>
      </w:tr>
      <w:tr w:rsidR="00F614C4" w:rsidRPr="00F614C4" w14:paraId="1E5F021C" w14:textId="77777777" w:rsidTr="000B0D2C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14:paraId="5AB49671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Final Report Submission</w:t>
            </w:r>
          </w:p>
        </w:tc>
        <w:tc>
          <w:tcPr>
            <w:tcW w:w="0" w:type="auto"/>
            <w:vAlign w:val="center"/>
            <w:hideMark/>
          </w:tcPr>
          <w:p w14:paraId="5CFC4863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5571E7EA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[Insert Date]</w:t>
            </w:r>
          </w:p>
        </w:tc>
        <w:tc>
          <w:tcPr>
            <w:tcW w:w="0" w:type="auto"/>
            <w:vAlign w:val="center"/>
            <w:hideMark/>
          </w:tcPr>
          <w:p w14:paraId="0DDACFB5" w14:textId="77777777" w:rsidR="00F614C4" w:rsidRPr="00F614C4" w:rsidRDefault="00F614C4" w:rsidP="00F61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614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Submit project completion report</w:t>
            </w:r>
          </w:p>
        </w:tc>
      </w:tr>
    </w:tbl>
    <w:p w14:paraId="3DE0BE38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4BA748E9">
          <v:rect id="_x0000_i1030" alt="" style="width:487.3pt;height:.05pt;mso-width-percent:0;mso-height-percent:0;mso-width-percent:0;mso-height-percent:0" o:hralign="center" o:hrstd="t" o:hr="t" fillcolor="#a0a0a0" stroked="f"/>
        </w:pict>
      </w:r>
    </w:p>
    <w:p w14:paraId="71EE4035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Additional Information (Word Limit: 150 words)</w:t>
      </w:r>
    </w:p>
    <w:p w14:paraId="5C223799" w14:textId="77777777" w:rsidR="00F614C4" w:rsidRPr="00F614C4" w:rsidRDefault="00F614C4" w:rsidP="00F614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Previous Experience: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Example: We have led similar projects, including a </w:t>
      </w:r>
      <w:r w:rsidR="0059365F"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neighbourhood</w:t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beautification initiative that engaged 100 local volunteers.</w:t>
      </w:r>
    </w:p>
    <w:p w14:paraId="27BBDCA6" w14:textId="77777777" w:rsidR="00F614C4" w:rsidRPr="00F614C4" w:rsidRDefault="00F614C4" w:rsidP="00F614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Partnerships: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Example: Partnering with Local Elementary School and </w:t>
      </w:r>
      <w:proofErr w:type="spellStart"/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EcoClub</w:t>
      </w:r>
      <w:proofErr w:type="spellEnd"/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to involve students and teachers.</w:t>
      </w:r>
    </w:p>
    <w:p w14:paraId="6D0C8DA4" w14:textId="77777777" w:rsidR="00F614C4" w:rsidRPr="00F614C4" w:rsidRDefault="00F614C4" w:rsidP="00F614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Attachments: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Example: Include photos of the proposed site, letters of support from residents, and project plans.</w:t>
      </w:r>
    </w:p>
    <w:p w14:paraId="15A2B568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6BA4FEEA">
          <v:rect id="_x0000_i1031" alt="" style="width:487.3pt;height:.05pt;mso-width-percent:0;mso-height-percent:0;mso-width-percent:0;mso-height-percent:0" o:hralign="center" o:hrstd="t" o:hr="t" fillcolor="#a0a0a0" stroked="f"/>
        </w:pict>
      </w:r>
    </w:p>
    <w:p w14:paraId="1E160EC1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Signature</w:t>
      </w:r>
    </w:p>
    <w:p w14:paraId="4F40CFE3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By signing below, you confirm that the information provided is accurate and that you meet the eligibility criteria for this grant.</w:t>
      </w:r>
    </w:p>
    <w:p w14:paraId="04742623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Signature: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614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Date: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_____________________________</w:t>
      </w:r>
    </w:p>
    <w:p w14:paraId="76E7CB0D" w14:textId="77777777" w:rsidR="00F614C4" w:rsidRPr="00F614C4" w:rsidRDefault="00000000" w:rsidP="00F61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pict w14:anchorId="33D442E8">
          <v:rect id="_x0000_i1032" alt="" style="width:487.3pt;height:.05pt;mso-width-percent:0;mso-height-percent:0;mso-width-percent:0;mso-height-percent:0" o:hralign="center" o:hrstd="t" o:hr="t" fillcolor="#a0a0a0" stroked="f"/>
        </w:pict>
      </w:r>
    </w:p>
    <w:p w14:paraId="3565B6B9" w14:textId="77777777" w:rsidR="00F614C4" w:rsidRPr="00F614C4" w:rsidRDefault="00F614C4" w:rsidP="00F61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Submission Instructions</w:t>
      </w:r>
    </w:p>
    <w:p w14:paraId="1A1F9A92" w14:textId="77777777" w:rsidR="00F614C4" w:rsidRPr="00F614C4" w:rsidRDefault="00F614C4" w:rsidP="00F6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Please submit your completed application by </w:t>
      </w:r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30 April 2025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</w:t>
      </w:r>
      <w:hyperlink r:id="rId9" w:history="1">
        <w:proofErr w:type="spellStart"/>
        <w:r w:rsidR="001A7416" w:rsidRPr="001A741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info@opengardenscanberra</w:t>
        </w:r>
        <w:proofErr w:type="spellEnd"/>
      </w:hyperlink>
      <w:r w:rsidR="001A74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F614C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For any questions, contact </w:t>
      </w:r>
      <w:hyperlink r:id="rId10" w:history="1">
        <w:proofErr w:type="spellStart"/>
        <w:r w:rsidR="001A7416" w:rsidRPr="001A741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info@opengardenscanberra</w:t>
        </w:r>
        <w:proofErr w:type="spellEnd"/>
      </w:hyperlink>
    </w:p>
    <w:p w14:paraId="497991D4" w14:textId="77777777" w:rsidR="00137338" w:rsidRPr="00F614C4" w:rsidRDefault="00137338" w:rsidP="00F614C4"/>
    <w:sectPr w:rsidR="00137338" w:rsidRPr="00F614C4" w:rsidSect="001A7416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9D79" w14:textId="77777777" w:rsidR="006962E5" w:rsidRDefault="006962E5" w:rsidP="00E77BA8">
      <w:pPr>
        <w:spacing w:after="0" w:line="240" w:lineRule="auto"/>
      </w:pPr>
      <w:r>
        <w:separator/>
      </w:r>
    </w:p>
  </w:endnote>
  <w:endnote w:type="continuationSeparator" w:id="0">
    <w:p w14:paraId="5D72416C" w14:textId="77777777" w:rsidR="006962E5" w:rsidRDefault="006962E5" w:rsidP="00E7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49ABD" w14:textId="77777777" w:rsidR="00E77BA8" w:rsidRPr="00D13885" w:rsidRDefault="006D4D56" w:rsidP="006D4D56">
    <w:pPr>
      <w:pStyle w:val="Footer"/>
      <w:rPr>
        <w:i/>
        <w:iCs/>
      </w:rPr>
    </w:pPr>
    <w:r w:rsidRPr="00D13885">
      <w:rPr>
        <w:i/>
        <w:iCs/>
      </w:rPr>
      <w:t xml:space="preserve">Rev. </w:t>
    </w:r>
    <w:r w:rsidR="001A7416">
      <w:rPr>
        <w:i/>
        <w:iCs/>
      </w:rPr>
      <w:t>B</w:t>
    </w:r>
    <w:r w:rsidR="00D13885">
      <w:rPr>
        <w:i/>
        <w:iCs/>
      </w:rPr>
      <w:t xml:space="preserve">, </w:t>
    </w:r>
    <w:r w:rsidR="001A7416">
      <w:rPr>
        <w:i/>
        <w:iCs/>
      </w:rPr>
      <w:t>27</w:t>
    </w:r>
    <w:r w:rsidRPr="00D13885">
      <w:rPr>
        <w:i/>
        <w:iCs/>
      </w:rPr>
      <w:t>/</w:t>
    </w:r>
    <w:r w:rsidR="001A7416">
      <w:rPr>
        <w:i/>
        <w:iCs/>
      </w:rPr>
      <w:t>1</w:t>
    </w:r>
    <w:r w:rsidRPr="00D13885">
      <w:rPr>
        <w:i/>
        <w:iCs/>
      </w:rPr>
      <w:t>/202</w:t>
    </w:r>
    <w:r w:rsidR="001A7416">
      <w:rPr>
        <w:i/>
        <w:iCs/>
      </w:rPr>
      <w:t>5</w:t>
    </w:r>
    <w:r w:rsidRPr="00D13885">
      <w:rPr>
        <w:i/>
        <w:iCs/>
      </w:rPr>
      <w:tab/>
    </w:r>
    <w:r w:rsidRPr="00D13885">
      <w:rPr>
        <w:i/>
        <w:iCs/>
      </w:rPr>
      <w:tab/>
    </w:r>
    <w:r w:rsidR="00E77BA8" w:rsidRPr="00D13885">
      <w:rPr>
        <w:i/>
        <w:iCs/>
      </w:rPr>
      <w:t xml:space="preserve">Page </w:t>
    </w:r>
    <w:r w:rsidR="00E77BA8" w:rsidRPr="00D13885">
      <w:rPr>
        <w:i/>
        <w:iCs/>
      </w:rPr>
      <w:fldChar w:fldCharType="begin"/>
    </w:r>
    <w:r w:rsidR="00E77BA8" w:rsidRPr="00D13885">
      <w:rPr>
        <w:i/>
        <w:iCs/>
      </w:rPr>
      <w:instrText xml:space="preserve"> PAGE  \* Arabic  \* MERGEFORMAT </w:instrText>
    </w:r>
    <w:r w:rsidR="00E77BA8" w:rsidRPr="00D13885">
      <w:rPr>
        <w:i/>
        <w:iCs/>
      </w:rPr>
      <w:fldChar w:fldCharType="separate"/>
    </w:r>
    <w:r w:rsidR="00E77BA8" w:rsidRPr="00D13885">
      <w:rPr>
        <w:i/>
        <w:iCs/>
        <w:noProof/>
      </w:rPr>
      <w:t>2</w:t>
    </w:r>
    <w:r w:rsidR="00E77BA8" w:rsidRPr="00D13885">
      <w:rPr>
        <w:i/>
        <w:iCs/>
      </w:rPr>
      <w:fldChar w:fldCharType="end"/>
    </w:r>
    <w:r w:rsidR="00E77BA8" w:rsidRPr="00D13885">
      <w:rPr>
        <w:i/>
        <w:iCs/>
      </w:rPr>
      <w:t xml:space="preserve"> of </w:t>
    </w:r>
    <w:r w:rsidR="00E77BA8" w:rsidRPr="00D13885">
      <w:rPr>
        <w:i/>
        <w:iCs/>
      </w:rPr>
      <w:fldChar w:fldCharType="begin"/>
    </w:r>
    <w:r w:rsidR="00E77BA8" w:rsidRPr="00D13885">
      <w:rPr>
        <w:i/>
        <w:iCs/>
      </w:rPr>
      <w:instrText xml:space="preserve"> NUMPAGES  \* Arabic  \* MERGEFORMAT </w:instrText>
    </w:r>
    <w:r w:rsidR="00E77BA8" w:rsidRPr="00D13885">
      <w:rPr>
        <w:i/>
        <w:iCs/>
      </w:rPr>
      <w:fldChar w:fldCharType="separate"/>
    </w:r>
    <w:r w:rsidR="00E77BA8" w:rsidRPr="00D13885">
      <w:rPr>
        <w:i/>
        <w:iCs/>
        <w:noProof/>
      </w:rPr>
      <w:t>2</w:t>
    </w:r>
    <w:r w:rsidR="00E77BA8" w:rsidRPr="00D13885">
      <w:rPr>
        <w:i/>
        <w:iCs/>
      </w:rPr>
      <w:fldChar w:fldCharType="end"/>
    </w:r>
  </w:p>
  <w:p w14:paraId="52F1210C" w14:textId="77777777" w:rsidR="00E77BA8" w:rsidRDefault="00E7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56AC" w14:textId="77777777" w:rsidR="006962E5" w:rsidRDefault="006962E5" w:rsidP="00E77BA8">
      <w:pPr>
        <w:spacing w:after="0" w:line="240" w:lineRule="auto"/>
      </w:pPr>
      <w:r>
        <w:separator/>
      </w:r>
    </w:p>
  </w:footnote>
  <w:footnote w:type="continuationSeparator" w:id="0">
    <w:p w14:paraId="1B269C30" w14:textId="77777777" w:rsidR="006962E5" w:rsidRDefault="006962E5" w:rsidP="00E7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D92"/>
    <w:multiLevelType w:val="multilevel"/>
    <w:tmpl w:val="D75C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47CB6"/>
    <w:multiLevelType w:val="multilevel"/>
    <w:tmpl w:val="6900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81CFA"/>
    <w:multiLevelType w:val="multilevel"/>
    <w:tmpl w:val="AF2A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A784E"/>
    <w:multiLevelType w:val="multilevel"/>
    <w:tmpl w:val="5858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7044A"/>
    <w:multiLevelType w:val="multilevel"/>
    <w:tmpl w:val="7208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F1251"/>
    <w:multiLevelType w:val="multilevel"/>
    <w:tmpl w:val="E02E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95855"/>
    <w:multiLevelType w:val="multilevel"/>
    <w:tmpl w:val="E02C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41419"/>
    <w:multiLevelType w:val="multilevel"/>
    <w:tmpl w:val="9376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12ED5"/>
    <w:multiLevelType w:val="multilevel"/>
    <w:tmpl w:val="D65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D223A"/>
    <w:multiLevelType w:val="multilevel"/>
    <w:tmpl w:val="907E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B02A8"/>
    <w:multiLevelType w:val="multilevel"/>
    <w:tmpl w:val="201A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E7794"/>
    <w:multiLevelType w:val="multilevel"/>
    <w:tmpl w:val="8B1A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D6C0C"/>
    <w:multiLevelType w:val="multilevel"/>
    <w:tmpl w:val="97AE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281729">
    <w:abstractNumId w:val="3"/>
  </w:num>
  <w:num w:numId="2" w16cid:durableId="932664611">
    <w:abstractNumId w:val="11"/>
  </w:num>
  <w:num w:numId="3" w16cid:durableId="925503382">
    <w:abstractNumId w:val="8"/>
  </w:num>
  <w:num w:numId="4" w16cid:durableId="543106714">
    <w:abstractNumId w:val="0"/>
  </w:num>
  <w:num w:numId="5" w16cid:durableId="1341350598">
    <w:abstractNumId w:val="9"/>
  </w:num>
  <w:num w:numId="6" w16cid:durableId="1871987986">
    <w:abstractNumId w:val="7"/>
  </w:num>
  <w:num w:numId="7" w16cid:durableId="1383940378">
    <w:abstractNumId w:val="10"/>
  </w:num>
  <w:num w:numId="8" w16cid:durableId="264464961">
    <w:abstractNumId w:val="1"/>
  </w:num>
  <w:num w:numId="9" w16cid:durableId="1218585866">
    <w:abstractNumId w:val="5"/>
  </w:num>
  <w:num w:numId="10" w16cid:durableId="1510752067">
    <w:abstractNumId w:val="6"/>
  </w:num>
  <w:num w:numId="11" w16cid:durableId="597907709">
    <w:abstractNumId w:val="4"/>
  </w:num>
  <w:num w:numId="12" w16cid:durableId="916981698">
    <w:abstractNumId w:val="2"/>
  </w:num>
  <w:num w:numId="13" w16cid:durableId="2073458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E6"/>
    <w:rsid w:val="000B0D2C"/>
    <w:rsid w:val="000C3B21"/>
    <w:rsid w:val="00102F3B"/>
    <w:rsid w:val="001179C8"/>
    <w:rsid w:val="0013143C"/>
    <w:rsid w:val="00137338"/>
    <w:rsid w:val="001639BF"/>
    <w:rsid w:val="001A7416"/>
    <w:rsid w:val="001B1E3D"/>
    <w:rsid w:val="00241B1A"/>
    <w:rsid w:val="00343303"/>
    <w:rsid w:val="003A63F7"/>
    <w:rsid w:val="003C480E"/>
    <w:rsid w:val="003C55CE"/>
    <w:rsid w:val="003F415E"/>
    <w:rsid w:val="00444906"/>
    <w:rsid w:val="004A26F4"/>
    <w:rsid w:val="004C321A"/>
    <w:rsid w:val="00507A98"/>
    <w:rsid w:val="00570F34"/>
    <w:rsid w:val="0059365F"/>
    <w:rsid w:val="00633872"/>
    <w:rsid w:val="006962E5"/>
    <w:rsid w:val="006D4D56"/>
    <w:rsid w:val="006D6C46"/>
    <w:rsid w:val="006E6600"/>
    <w:rsid w:val="00722B8A"/>
    <w:rsid w:val="00740BAE"/>
    <w:rsid w:val="0076597D"/>
    <w:rsid w:val="007A1039"/>
    <w:rsid w:val="007F3855"/>
    <w:rsid w:val="00872CF8"/>
    <w:rsid w:val="00876254"/>
    <w:rsid w:val="0091135B"/>
    <w:rsid w:val="00911623"/>
    <w:rsid w:val="00944852"/>
    <w:rsid w:val="009D54FA"/>
    <w:rsid w:val="00A86D70"/>
    <w:rsid w:val="00B422E6"/>
    <w:rsid w:val="00D107AD"/>
    <w:rsid w:val="00D13885"/>
    <w:rsid w:val="00DC6B90"/>
    <w:rsid w:val="00E37EE9"/>
    <w:rsid w:val="00E555AA"/>
    <w:rsid w:val="00E77BA8"/>
    <w:rsid w:val="00F614C4"/>
    <w:rsid w:val="00F9670C"/>
    <w:rsid w:val="00FC359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04FBE"/>
  <w15:chartTrackingRefBased/>
  <w15:docId w15:val="{FEDAB710-016C-41E7-9AEC-24378AD8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2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7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A8"/>
  </w:style>
  <w:style w:type="paragraph" w:styleId="Footer">
    <w:name w:val="footer"/>
    <w:basedOn w:val="Normal"/>
    <w:link w:val="FooterChar"/>
    <w:uiPriority w:val="99"/>
    <w:unhideWhenUsed/>
    <w:rsid w:val="00E77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A8"/>
  </w:style>
  <w:style w:type="character" w:styleId="Hyperlink">
    <w:name w:val="Hyperlink"/>
    <w:basedOn w:val="DefaultParagraphFont"/>
    <w:uiPriority w:val="99"/>
    <w:unhideWhenUsed/>
    <w:rsid w:val="001A74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pengardenscanberr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engardenscanberr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8A5A-1636-034C-B5B9-30B18A86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Benjamin</dc:creator>
  <cp:keywords/>
  <dc:description/>
  <cp:lastModifiedBy>Michelle Haine</cp:lastModifiedBy>
  <cp:revision>2</cp:revision>
  <cp:lastPrinted>2025-01-26T04:51:00Z</cp:lastPrinted>
  <dcterms:created xsi:type="dcterms:W3CDTF">2025-02-05T07:18:00Z</dcterms:created>
  <dcterms:modified xsi:type="dcterms:W3CDTF">2025-02-05T07:18:00Z</dcterms:modified>
</cp:coreProperties>
</file>